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D" w:rsidRPr="00FA64F7" w:rsidRDefault="00EB37FD" w:rsidP="00EB37FD">
      <w:pPr>
        <w:rPr>
          <w:b/>
          <w:bCs/>
          <w:sz w:val="22"/>
          <w:szCs w:val="28"/>
        </w:rPr>
      </w:pPr>
      <w:bookmarkStart w:id="0" w:name="_GoBack"/>
      <w:bookmarkEnd w:id="0"/>
      <w:r w:rsidRPr="00FA64F7">
        <w:rPr>
          <w:b/>
          <w:bCs/>
          <w:sz w:val="22"/>
          <w:szCs w:val="28"/>
        </w:rPr>
        <w:t xml:space="preserve">Перечень выполняемых работ </w:t>
      </w:r>
      <w:r>
        <w:rPr>
          <w:b/>
          <w:bCs/>
          <w:sz w:val="22"/>
          <w:szCs w:val="28"/>
        </w:rPr>
        <w:t>при АТО</w:t>
      </w:r>
    </w:p>
    <w:p w:rsidR="00EB37FD" w:rsidRPr="00A72949" w:rsidRDefault="00EB37FD" w:rsidP="00EB37FD"/>
    <w:p w:rsidR="00EB37FD" w:rsidRPr="00D611A3" w:rsidRDefault="00EB37FD" w:rsidP="00EB37FD">
      <w:pPr>
        <w:ind w:hanging="11"/>
        <w:rPr>
          <w:b/>
          <w:bCs/>
          <w:sz w:val="18"/>
          <w:szCs w:val="22"/>
        </w:rPr>
      </w:pPr>
      <w:r w:rsidRPr="00D611A3">
        <w:rPr>
          <w:b/>
          <w:bCs/>
          <w:sz w:val="18"/>
          <w:szCs w:val="22"/>
        </w:rPr>
        <w:t>ОБОРУДОВАНИЕ ХОЛОДИЛЬНОЕ (КАМЕРЫ, ШКАФЫ, ПРИЛАВКИ, ВИТРИНЫ, ЛЬДОГЕНЕРАТОРЫ)</w:t>
      </w:r>
    </w:p>
    <w:p w:rsidR="00EB37FD" w:rsidRDefault="00EB37FD" w:rsidP="00EB37FD">
      <w:pPr>
        <w:ind w:hanging="11"/>
        <w:rPr>
          <w:b/>
          <w:bCs/>
          <w:sz w:val="16"/>
        </w:rPr>
      </w:pPr>
    </w:p>
    <w:p w:rsidR="00EB37FD" w:rsidRPr="00FA64F7" w:rsidRDefault="00EB37FD" w:rsidP="00EB37FD">
      <w:pPr>
        <w:ind w:hanging="11"/>
        <w:jc w:val="both"/>
        <w:rPr>
          <w:u w:val="single"/>
        </w:rPr>
      </w:pPr>
      <w:r w:rsidRPr="00FA64F7">
        <w:rPr>
          <w:u w:val="single"/>
        </w:rPr>
        <w:t>Работы, обязательные для всех видов оборудования:</w:t>
      </w:r>
    </w:p>
    <w:p w:rsidR="00EB37FD" w:rsidRDefault="00EB37FD" w:rsidP="00EB37FD">
      <w:pPr>
        <w:ind w:left="720"/>
        <w:jc w:val="both"/>
      </w:pPr>
    </w:p>
    <w:p w:rsidR="00EB37FD" w:rsidRDefault="00EB37FD" w:rsidP="00EB37FD">
      <w:pPr>
        <w:pStyle w:val="a3"/>
        <w:rPr>
          <w:sz w:val="20"/>
        </w:rPr>
      </w:pPr>
      <w:proofErr w:type="gramStart"/>
      <w:r>
        <w:rPr>
          <w:sz w:val="20"/>
        </w:rPr>
        <w:t>Проверка оборудования внешним осмотром на соответствие правилам техники безопасности: осмотр внутренних поверхностей охлаждаемого объема; проверка надежности крепления и отсутствия механических повреждений защитного заземления (</w:t>
      </w:r>
      <w:proofErr w:type="spellStart"/>
      <w:r>
        <w:rPr>
          <w:sz w:val="20"/>
        </w:rPr>
        <w:t>зануления</w:t>
      </w:r>
      <w:proofErr w:type="spellEnd"/>
      <w:r>
        <w:rPr>
          <w:sz w:val="20"/>
        </w:rPr>
        <w:t xml:space="preserve">); осмотр электроаппаратуры, приборов автоматики и затяжка </w:t>
      </w:r>
      <w:proofErr w:type="spellStart"/>
      <w:r>
        <w:rPr>
          <w:sz w:val="20"/>
        </w:rPr>
        <w:t>электроконтактных</w:t>
      </w:r>
      <w:proofErr w:type="spellEnd"/>
      <w:r>
        <w:rPr>
          <w:sz w:val="20"/>
        </w:rPr>
        <w:t xml:space="preserve"> соединений; проверка исправности осветительных приборов; проверка состояния дверных ручек, замков, поддонов, сливных устройств, резиновых уплотнений дверей охлаждаемых объектов; проверка работоспособности оборудования и его составных частей;</w:t>
      </w:r>
      <w:proofErr w:type="gramEnd"/>
      <w:r>
        <w:rPr>
          <w:sz w:val="20"/>
        </w:rPr>
        <w:t xml:space="preserve"> проверка герметичности холодильной установки; проверка работы автоматической и полуавтоматической систем </w:t>
      </w:r>
      <w:proofErr w:type="spellStart"/>
      <w:r>
        <w:rPr>
          <w:sz w:val="20"/>
        </w:rPr>
        <w:t>оттайки</w:t>
      </w:r>
      <w:proofErr w:type="spellEnd"/>
      <w:r>
        <w:rPr>
          <w:sz w:val="20"/>
        </w:rPr>
        <w:t xml:space="preserve">; проверка уровня масла в картере компрессора; проверка натяжения ремней и затяжки крепления холодильного агрегата и электродвигателя; проверка водорегулирующего вентиля ВРВ и </w:t>
      </w:r>
      <w:proofErr w:type="spellStart"/>
      <w:r>
        <w:rPr>
          <w:sz w:val="20"/>
        </w:rPr>
        <w:t>соленоидного</w:t>
      </w:r>
      <w:proofErr w:type="spellEnd"/>
      <w:r>
        <w:rPr>
          <w:sz w:val="20"/>
        </w:rPr>
        <w:t xml:space="preserve"> вентиля СВМ; проверка автоматического режима работы холодильной установки и температуры в охлаждаемом объеме.</w:t>
      </w:r>
    </w:p>
    <w:p w:rsidR="00EB37FD" w:rsidRDefault="00EB37FD" w:rsidP="00EB37FD">
      <w:pPr>
        <w:ind w:hanging="11"/>
        <w:jc w:val="both"/>
      </w:pPr>
    </w:p>
    <w:p w:rsidR="00EB37FD" w:rsidRPr="00FA64F7" w:rsidRDefault="00EB37FD" w:rsidP="00EB37FD">
      <w:pPr>
        <w:ind w:hanging="11"/>
        <w:jc w:val="both"/>
        <w:rPr>
          <w:u w:val="single"/>
        </w:rPr>
      </w:pPr>
      <w:r w:rsidRPr="00FA64F7">
        <w:rPr>
          <w:u w:val="single"/>
        </w:rPr>
        <w:t>Работы, выполняемые по мере необходимости:</w:t>
      </w:r>
    </w:p>
    <w:p w:rsidR="00EB37FD" w:rsidRDefault="00EB37FD" w:rsidP="00EB37FD">
      <w:pPr>
        <w:ind w:left="720"/>
        <w:jc w:val="both"/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Регулировка РД, ТРВ, термостата в зависимости от требуемого режима работы; регулировка плавности перемещения и плотности прилегания дверок и шторок оборудования; замена ламп дневного света в прилавках, замена шторок в охлаждаемом оборудовании, регулировка зазора между вентилятором и диффузором; </w:t>
      </w:r>
      <w:proofErr w:type="spellStart"/>
      <w:r>
        <w:rPr>
          <w:sz w:val="20"/>
        </w:rPr>
        <w:t>дозарядка</w:t>
      </w:r>
      <w:proofErr w:type="spellEnd"/>
      <w:r>
        <w:rPr>
          <w:sz w:val="20"/>
        </w:rPr>
        <w:t xml:space="preserve"> агентом и маслом системы; установка технологического фильтра для осушки системы холодильной установки.</w:t>
      </w:r>
    </w:p>
    <w:p w:rsidR="00EB37FD" w:rsidRPr="00FA64F7" w:rsidRDefault="00EB37FD" w:rsidP="00EB37FD">
      <w:pPr>
        <w:ind w:hanging="11"/>
        <w:rPr>
          <w:b/>
          <w:bCs/>
          <w:sz w:val="16"/>
        </w:rPr>
      </w:pPr>
    </w:p>
    <w:p w:rsidR="00EB37FD" w:rsidRPr="00D611A3" w:rsidRDefault="00EB37FD" w:rsidP="00EB37FD">
      <w:pPr>
        <w:ind w:hanging="11"/>
        <w:rPr>
          <w:b/>
          <w:bCs/>
          <w:sz w:val="18"/>
          <w:szCs w:val="22"/>
        </w:rPr>
      </w:pPr>
      <w:r w:rsidRPr="00D611A3">
        <w:rPr>
          <w:b/>
          <w:bCs/>
          <w:sz w:val="18"/>
          <w:szCs w:val="22"/>
        </w:rPr>
        <w:t>ОБОРУДОВАНИЕ ТЕПЛОВОЕ (ПИЩЕВАРОЧНЫЕ И ЖАРОЧНЫЕ ТЕПЛОВЫЕ АППАРАТЫ)</w:t>
      </w:r>
    </w:p>
    <w:p w:rsidR="00EB37FD" w:rsidRDefault="00EB37FD" w:rsidP="00EB37FD">
      <w:pPr>
        <w:ind w:left="1418"/>
        <w:jc w:val="center"/>
        <w:rPr>
          <w:b/>
          <w:bCs/>
          <w:sz w:val="16"/>
        </w:rPr>
      </w:pPr>
    </w:p>
    <w:p w:rsidR="00EB37FD" w:rsidRPr="006B7921" w:rsidRDefault="00EB37FD" w:rsidP="00EB37FD">
      <w:pPr>
        <w:jc w:val="both"/>
        <w:rPr>
          <w:u w:val="single"/>
        </w:rPr>
      </w:pPr>
      <w:r w:rsidRPr="006B7921">
        <w:rPr>
          <w:u w:val="single"/>
        </w:rPr>
        <w:t>Работы для всех видов оборудования:</w:t>
      </w:r>
    </w:p>
    <w:p w:rsidR="00EB37FD" w:rsidRDefault="00EB37FD" w:rsidP="00EB37FD">
      <w:pPr>
        <w:jc w:val="both"/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Проверка оборудования внешним осмотром на соответствие правилам техники безопасности: проверка надежности крепления и отсутствия механических повреждений защитного заземления (</w:t>
      </w:r>
      <w:proofErr w:type="spellStart"/>
      <w:r>
        <w:rPr>
          <w:sz w:val="20"/>
        </w:rPr>
        <w:t>зануления</w:t>
      </w:r>
      <w:proofErr w:type="spellEnd"/>
      <w:r>
        <w:rPr>
          <w:sz w:val="20"/>
        </w:rPr>
        <w:t xml:space="preserve">); осмотр электроаппаратуры, приборов автоматики и затяжка </w:t>
      </w:r>
      <w:proofErr w:type="spellStart"/>
      <w:r>
        <w:rPr>
          <w:sz w:val="20"/>
        </w:rPr>
        <w:t>электроконтактных</w:t>
      </w:r>
      <w:proofErr w:type="spellEnd"/>
      <w:r>
        <w:rPr>
          <w:sz w:val="20"/>
        </w:rPr>
        <w:t xml:space="preserve"> соединений; проверка исправности кожухов, ручек, ограждений; проверка состояния резиновых и других уплотнений; проверка работы оборудования в рабочем режиме в соответствии с заводскими инструкциями.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По мере необходимости: Регулировка тепловой защиты; зачистка </w:t>
      </w:r>
      <w:proofErr w:type="spellStart"/>
      <w:r>
        <w:rPr>
          <w:sz w:val="20"/>
        </w:rPr>
        <w:t>электроконтактных</w:t>
      </w:r>
      <w:proofErr w:type="spellEnd"/>
      <w:r>
        <w:rPr>
          <w:sz w:val="20"/>
        </w:rPr>
        <w:t xml:space="preserve"> соединений; замена вышедших из строя сигнальных ламп; проведение дополнительного инструктажа работников торговли и общественного питания при нарушении ими правил эксплуатации оборудования.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jc w:val="both"/>
      </w:pPr>
      <w:r>
        <w:rPr>
          <w:u w:val="single"/>
        </w:rPr>
        <w:t>Дополнительные работы для различных категорий товара (обязательные или</w:t>
      </w:r>
      <w:r w:rsidRPr="006B7921">
        <w:rPr>
          <w:u w:val="single"/>
        </w:rPr>
        <w:t xml:space="preserve"> по мере необходимости</w:t>
      </w:r>
      <w:r>
        <w:rPr>
          <w:u w:val="single"/>
        </w:rPr>
        <w:t>)</w:t>
      </w:r>
      <w:r w:rsidRPr="006B7921">
        <w:rPr>
          <w:u w:val="single"/>
        </w:rPr>
        <w:t>:</w:t>
      </w:r>
    </w:p>
    <w:p w:rsidR="00EB37FD" w:rsidRDefault="00EB37FD" w:rsidP="00EB37FD">
      <w:pPr>
        <w:ind w:firstLine="709"/>
        <w:jc w:val="both"/>
      </w:pPr>
    </w:p>
    <w:p w:rsidR="00EB37FD" w:rsidRDefault="00EB37FD" w:rsidP="00EB37FD">
      <w:pPr>
        <w:jc w:val="both"/>
      </w:pPr>
      <w:r>
        <w:t>Котлы пищеварочные и автоклавы:</w:t>
      </w:r>
    </w:p>
    <w:p w:rsidR="00EB37FD" w:rsidRDefault="00EB37FD" w:rsidP="00EB37FD">
      <w:pPr>
        <w:jc w:val="both"/>
      </w:pPr>
      <w:r>
        <w:t>Проверка защиты электронагревателей от режима работы «сухой ход»; проверка срабатывания предохранительного клапана; проверка уровня воды в пароводяной рубашке; проверка работы и смазка механизма опрокидывания котла.</w:t>
      </w:r>
    </w:p>
    <w:p w:rsidR="00EB37FD" w:rsidRDefault="00EB37FD" w:rsidP="00EB37FD">
      <w:pPr>
        <w:jc w:val="both"/>
      </w:pPr>
    </w:p>
    <w:p w:rsidR="00EB37FD" w:rsidRDefault="00EB37FD" w:rsidP="00EB37FD">
      <w:pPr>
        <w:jc w:val="both"/>
      </w:pPr>
      <w:r>
        <w:t>Плиты кухонные, шкафы жарочные:</w:t>
      </w:r>
    </w:p>
    <w:p w:rsidR="00EB37FD" w:rsidRDefault="00EB37FD" w:rsidP="00EB37FD">
      <w:pPr>
        <w:jc w:val="both"/>
      </w:pPr>
      <w:r>
        <w:t>Проверка исправности заземления конфорок; проверка четкости фиксации положений пакетных переключателей на разных режимах работы; замена коммутации.</w:t>
      </w:r>
    </w:p>
    <w:p w:rsidR="00EB37FD" w:rsidRDefault="00EB37FD" w:rsidP="00EB37FD">
      <w:pPr>
        <w:jc w:val="both"/>
      </w:pPr>
    </w:p>
    <w:p w:rsidR="00EB37FD" w:rsidRDefault="00EB37FD" w:rsidP="00EB37FD">
      <w:pPr>
        <w:jc w:val="both"/>
      </w:pPr>
      <w:r>
        <w:t>Сковороды опрокидывающиеся, жаровни и фритюрницы:</w:t>
      </w:r>
    </w:p>
    <w:p w:rsidR="00EB37FD" w:rsidRDefault="00EB37FD" w:rsidP="00EB37FD">
      <w:pPr>
        <w:jc w:val="both"/>
      </w:pPr>
      <w:r>
        <w:t>Проверка исправности механизма поворота чаши; смазка цапфы и червячной пары. По мере необходимости: настройка температурных реле на заданную температуру.</w:t>
      </w:r>
    </w:p>
    <w:p w:rsidR="00EB37FD" w:rsidRDefault="00EB37FD" w:rsidP="00EB37FD">
      <w:pPr>
        <w:jc w:val="both"/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Кипятильники непрерывного действия, термостаты, водонагреватели: </w:t>
      </w:r>
    </w:p>
    <w:p w:rsidR="00EB37FD" w:rsidRDefault="00EB37FD" w:rsidP="00EB37FD">
      <w:pPr>
        <w:pStyle w:val="a3"/>
        <w:rPr>
          <w:sz w:val="20"/>
        </w:rPr>
      </w:pPr>
      <w:proofErr w:type="gramStart"/>
      <w:r>
        <w:rPr>
          <w:sz w:val="20"/>
        </w:rPr>
        <w:t>проверка отключения нагревательных элементов при заполнении сборника и прекращения подачи воды в питательную коробку; проверка включения нагревательных элементов при достижении минимального уровня воды в сборнике кипятка; очистка электродов от накипи; проверка защиты электронагревателей от режима работы «сухой ход»; чистка от накипи и проверка работы перекидной трубы; проверка работы поплавкового клапана и его регулировка при необходимости;</w:t>
      </w:r>
      <w:proofErr w:type="gramEnd"/>
      <w:r>
        <w:rPr>
          <w:sz w:val="20"/>
        </w:rPr>
        <w:t xml:space="preserve"> проверка работы запорной арматуры.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Мармиты для первых и вторых блюд, аппараты пароварочные: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lastRenderedPageBreak/>
        <w:t xml:space="preserve">проверка отключения </w:t>
      </w:r>
      <w:proofErr w:type="spellStart"/>
      <w:r>
        <w:rPr>
          <w:sz w:val="20"/>
        </w:rPr>
        <w:t>ТЭНов</w:t>
      </w:r>
      <w:proofErr w:type="spellEnd"/>
      <w:r>
        <w:rPr>
          <w:sz w:val="20"/>
        </w:rPr>
        <w:t xml:space="preserve"> при отсутствии воды в парогенераторе; проверка состояния реле давления; проверка исправности пакетных переключателей и четкости их фиксации на разных режимах 2.8.1. По мере необходимости: регулировка поплавкового клапана; проверка работы предохранительного клапана; устранение неисправностей соединительной и запорной водяной арматуры.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Кофеварки: 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проверка исправности термометра, манометра и предохранительного клапана; проверка работы насоса усилителя давления воды; проверка герметичности соединительной и запорной арматуры. По мере необходимости: чистка фильтров на подаче воды в водогрейный котел; устранение утечек воды и пара.</w:t>
      </w:r>
    </w:p>
    <w:p w:rsidR="00EB37FD" w:rsidRDefault="00EB37FD" w:rsidP="00EB37FD">
      <w:pPr>
        <w:pStyle w:val="a3"/>
        <w:rPr>
          <w:sz w:val="20"/>
        </w:rPr>
      </w:pPr>
    </w:p>
    <w:p w:rsidR="00EB37FD" w:rsidRPr="00D611A3" w:rsidRDefault="00EB37FD" w:rsidP="00EB37FD">
      <w:pPr>
        <w:ind w:hanging="11"/>
        <w:rPr>
          <w:b/>
          <w:bCs/>
          <w:sz w:val="18"/>
          <w:szCs w:val="22"/>
        </w:rPr>
      </w:pPr>
      <w:r w:rsidRPr="00D611A3">
        <w:rPr>
          <w:b/>
          <w:bCs/>
          <w:sz w:val="18"/>
          <w:szCs w:val="22"/>
        </w:rPr>
        <w:t>ОБОРУДОВАНИЕ МЕХАНИЧЕСКОЕ (МАШИНЫ ДЛЯ ОБРАБОТКИ ПИЩЕВЫХ ПРОДУКТОВ)</w:t>
      </w:r>
    </w:p>
    <w:p w:rsidR="00EB37FD" w:rsidRDefault="00EB37FD" w:rsidP="00EB37FD">
      <w:pPr>
        <w:pStyle w:val="a3"/>
        <w:rPr>
          <w:sz w:val="20"/>
        </w:rPr>
      </w:pPr>
    </w:p>
    <w:p w:rsidR="00EB37FD" w:rsidRPr="006B7921" w:rsidRDefault="00EB37FD" w:rsidP="00EB37FD">
      <w:pPr>
        <w:jc w:val="both"/>
        <w:rPr>
          <w:u w:val="single"/>
        </w:rPr>
      </w:pPr>
      <w:r>
        <w:rPr>
          <w:u w:val="single"/>
        </w:rPr>
        <w:t>Работы</w:t>
      </w:r>
      <w:r w:rsidRPr="006B7921">
        <w:rPr>
          <w:u w:val="single"/>
        </w:rPr>
        <w:t xml:space="preserve"> для всех видов оборудования: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Проверка оборудования внешним осмотром на соответствие правилам техники безопасности; проверка комплектности оборудования; проверка надежности крепления и отсутствия механических повреждений защитного заземления (</w:t>
      </w:r>
      <w:proofErr w:type="spellStart"/>
      <w:r>
        <w:rPr>
          <w:sz w:val="20"/>
        </w:rPr>
        <w:t>зануления</w:t>
      </w:r>
      <w:proofErr w:type="spellEnd"/>
      <w:r>
        <w:rPr>
          <w:sz w:val="20"/>
        </w:rPr>
        <w:t xml:space="preserve">) оборудования; проверка исправности электропроводки; осмотр электроаппаратуры и затяжка </w:t>
      </w:r>
      <w:proofErr w:type="spellStart"/>
      <w:r>
        <w:rPr>
          <w:sz w:val="20"/>
        </w:rPr>
        <w:t>электроконтактных</w:t>
      </w:r>
      <w:proofErr w:type="spellEnd"/>
      <w:r>
        <w:rPr>
          <w:sz w:val="20"/>
        </w:rPr>
        <w:t xml:space="preserve"> соединений; проверка работы оборудования и уровня смазки в редукторах.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По мере необходимости: Затяжка крепежных деталей; замена сгоревших предохранителей, плавких вставок, контактов и катушек; устранение неисправностей в сальниковых уплотнениях; проведение дополнительного инструктажа работников торговли и общественного питания при нарушении ими правил эксплуатации оборудования.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jc w:val="both"/>
      </w:pPr>
      <w:r>
        <w:rPr>
          <w:u w:val="single"/>
        </w:rPr>
        <w:t>Дополнительные работы для различных категорий товара (обязательные или</w:t>
      </w:r>
      <w:r w:rsidRPr="006B7921">
        <w:rPr>
          <w:u w:val="single"/>
        </w:rPr>
        <w:t xml:space="preserve"> по мере необходимости</w:t>
      </w:r>
      <w:r>
        <w:rPr>
          <w:u w:val="single"/>
        </w:rPr>
        <w:t>)</w:t>
      </w:r>
      <w:r w:rsidRPr="006B7921">
        <w:rPr>
          <w:u w:val="single"/>
        </w:rPr>
        <w:t>: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Приводы: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Очистка отверстия для слива масла в горловине привода; проверка состояния резьбы на зажимных винтах крепления сменных механизмов; проверка состояния пазов на приводном валу редуктора; проверка состояния шипов валов сменных механизмов.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Картофелечистки: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Проверка состояния абразивной поверхности рабочих органов и определение дисков, подлежащих замене при ближайшем текущем ремонте; проверка плотности и регулировки прилегания резинового уплотнения выгрузочной двери; проверка натяжения клиновидных ремней.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proofErr w:type="spellStart"/>
      <w:r>
        <w:rPr>
          <w:sz w:val="20"/>
        </w:rPr>
        <w:t>Взбивальные</w:t>
      </w:r>
      <w:proofErr w:type="spellEnd"/>
      <w:r>
        <w:rPr>
          <w:sz w:val="20"/>
        </w:rPr>
        <w:t xml:space="preserve"> машины: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Проверка работы вариатора скоростей при различных скоростях вращения рабочего органа; проверка натяжения клиновидных ремней; проверка состояния </w:t>
      </w:r>
      <w:proofErr w:type="spellStart"/>
      <w:r>
        <w:rPr>
          <w:sz w:val="20"/>
        </w:rPr>
        <w:t>взбивателей</w:t>
      </w:r>
      <w:proofErr w:type="spellEnd"/>
      <w:r>
        <w:rPr>
          <w:sz w:val="20"/>
        </w:rPr>
        <w:t>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Машины для рыхления мяса: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Проверка состояния фрез ножевого вала; проверка работы </w:t>
      </w:r>
      <w:proofErr w:type="spellStart"/>
      <w:r>
        <w:rPr>
          <w:sz w:val="20"/>
        </w:rPr>
        <w:t>микровыключателя</w:t>
      </w:r>
      <w:proofErr w:type="spellEnd"/>
      <w:r>
        <w:rPr>
          <w:sz w:val="20"/>
        </w:rPr>
        <w:t xml:space="preserve"> при снятой крышке на срабатывание защитной блокировки; проверка натяжения клиновидного ремня.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proofErr w:type="spellStart"/>
      <w:r>
        <w:rPr>
          <w:sz w:val="20"/>
        </w:rPr>
        <w:t>Размолочные</w:t>
      </w:r>
      <w:proofErr w:type="spellEnd"/>
      <w:r>
        <w:rPr>
          <w:sz w:val="20"/>
        </w:rPr>
        <w:t xml:space="preserve"> механизмы: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Проверка и регулировка зазора между </w:t>
      </w:r>
      <w:proofErr w:type="spellStart"/>
      <w:r>
        <w:rPr>
          <w:sz w:val="20"/>
        </w:rPr>
        <w:t>размолочными</w:t>
      </w:r>
      <w:proofErr w:type="spellEnd"/>
      <w:r>
        <w:rPr>
          <w:sz w:val="20"/>
        </w:rPr>
        <w:t xml:space="preserve"> поверхностями.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Овощерезательные машины: 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Проверка надежности крепления ножа, крышки и ножевой рамки; проверка натяжения клиновидных ремней. По мере необходимости: замена режущих органов машины; натяжка клиновидных ремней.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Мясорубки: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Проверка качества заточки ножей и ножевых решеток; проверка состояния пальца шнека; проверка натяжения клиновидных ремней. По мере необходимости: натяжение клиновидных ремней.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Хлеборезки и машины для резки гастрономии: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Проверка работы блокировочных выключателей; проверка состояния заточного устройства; проверка механизма регулировки толщины нарезки продуктов; проверка работы скребков, очищающих ножи от продукта; проверка натяжения клиновидных ремней. По мере необходимости: устранение неисправностей в механизме регулировки толщины нарезки продукта и в работе скребков.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Тестомесильные машины: 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lastRenderedPageBreak/>
        <w:t>Проверка фиксации дежки в рабочем положении; проверка состояния месильного рычага (рабочий орган); проверка натяжения цепи.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Тестораскаточная машина: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 xml:space="preserve">Проверка надежности срабатывания блокировок безопасности машин; проверка </w:t>
      </w:r>
      <w:proofErr w:type="gramStart"/>
      <w:r>
        <w:rPr>
          <w:sz w:val="20"/>
        </w:rPr>
        <w:t>механизма регулирования толщины раскатки теста</w:t>
      </w:r>
      <w:proofErr w:type="gramEnd"/>
      <w:r>
        <w:rPr>
          <w:sz w:val="20"/>
        </w:rPr>
        <w:t>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Машина для просеивания муки:</w:t>
      </w: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Проверка целостности сит для просеивания муки.</w:t>
      </w:r>
    </w:p>
    <w:p w:rsidR="00EB37FD" w:rsidRDefault="00EB37FD" w:rsidP="00EB37FD">
      <w:pPr>
        <w:pStyle w:val="a3"/>
        <w:rPr>
          <w:sz w:val="20"/>
        </w:rPr>
      </w:pPr>
    </w:p>
    <w:p w:rsidR="00EB37FD" w:rsidRDefault="00EB37FD" w:rsidP="00EB37FD">
      <w:pPr>
        <w:pStyle w:val="a3"/>
        <w:rPr>
          <w:sz w:val="20"/>
        </w:rPr>
      </w:pPr>
      <w:r>
        <w:rPr>
          <w:sz w:val="20"/>
        </w:rPr>
        <w:t>Посудомоечные машины:</w:t>
      </w:r>
    </w:p>
    <w:p w:rsidR="00EB37FD" w:rsidRPr="00B248EB" w:rsidRDefault="00EB37FD" w:rsidP="00EB37FD">
      <w:pPr>
        <w:pStyle w:val="a3"/>
        <w:rPr>
          <w:b/>
          <w:sz w:val="22"/>
          <w:szCs w:val="24"/>
        </w:rPr>
      </w:pPr>
      <w:r>
        <w:rPr>
          <w:sz w:val="20"/>
        </w:rPr>
        <w:t xml:space="preserve">Проверка </w:t>
      </w:r>
      <w:proofErr w:type="spellStart"/>
      <w:r>
        <w:rPr>
          <w:sz w:val="20"/>
        </w:rPr>
        <w:t>ТЭНов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соленоидных</w:t>
      </w:r>
      <w:proofErr w:type="spellEnd"/>
      <w:r>
        <w:rPr>
          <w:sz w:val="20"/>
        </w:rPr>
        <w:t xml:space="preserve"> клапанов и датчиков уровня; проверка давления воды в водопроводной магистрали; контроль температурного режима по зонам обработки; проверка работы конечного выключателя на транспортере; проверка состояния резиновых уплотнений на головках моющих и ополаскивающих душей, контроль проходимости воды через форсунки душей; проверка натяжения цепей; проверка работы программного механизма периодического действия; проверка состояния механизма поворота моющих форсунок; проверка натяжения транспортной ленты; проверка работы насоса дозатора, правильности и ритмичности подачи моющего раствора; проверка исправности фартуков, разделяющих зоны обработки; проверка состояния кассет. По мере необходимости: регулировка давления воды редуктором; регулировка температурного режима по зонам обработки; чистка и промывка форсунок моющих и ополаскивающих душей, фильтров насосов и распылителей; натяжение цепей и транспортерной ленты; регулировка рычага выключателя </w:t>
      </w:r>
      <w:proofErr w:type="spellStart"/>
      <w:r>
        <w:rPr>
          <w:sz w:val="20"/>
        </w:rPr>
        <w:t>соленоидного</w:t>
      </w:r>
      <w:proofErr w:type="spellEnd"/>
      <w:r>
        <w:rPr>
          <w:sz w:val="20"/>
        </w:rPr>
        <w:t xml:space="preserve"> клапана; замена фартуков, разделяющих зоны обработки</w:t>
      </w:r>
    </w:p>
    <w:p w:rsidR="00EB37FD" w:rsidRDefault="00EB37FD" w:rsidP="00EB37FD">
      <w:pPr>
        <w:jc w:val="right"/>
        <w:rPr>
          <w:bCs/>
        </w:rPr>
      </w:pPr>
    </w:p>
    <w:p w:rsidR="00EB37FD" w:rsidRDefault="00EB37FD" w:rsidP="00EB37FD">
      <w:pPr>
        <w:jc w:val="right"/>
        <w:rPr>
          <w:bCs/>
        </w:rPr>
      </w:pPr>
    </w:p>
    <w:p w:rsidR="00EB37FD" w:rsidRDefault="00EB37FD" w:rsidP="00EB37FD">
      <w:pPr>
        <w:jc w:val="right"/>
        <w:rPr>
          <w:bCs/>
        </w:rPr>
      </w:pPr>
    </w:p>
    <w:p w:rsidR="00EB37FD" w:rsidRDefault="00EB37FD" w:rsidP="00EB37FD">
      <w:pPr>
        <w:jc w:val="right"/>
        <w:rPr>
          <w:bCs/>
        </w:rPr>
      </w:pPr>
    </w:p>
    <w:p w:rsidR="00EB37FD" w:rsidRDefault="00EB37FD" w:rsidP="00EB37FD">
      <w:pPr>
        <w:jc w:val="right"/>
        <w:rPr>
          <w:bCs/>
        </w:rPr>
      </w:pPr>
    </w:p>
    <w:p w:rsidR="00EB37FD" w:rsidRDefault="00EB37FD" w:rsidP="00EB37FD">
      <w:pPr>
        <w:jc w:val="right"/>
        <w:rPr>
          <w:bCs/>
        </w:rPr>
      </w:pPr>
    </w:p>
    <w:p w:rsidR="006B4287" w:rsidRDefault="00DD3101"/>
    <w:sectPr w:rsidR="006B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EE"/>
    <w:rsid w:val="00DB2E42"/>
    <w:rsid w:val="00DB66EE"/>
    <w:rsid w:val="00DD3101"/>
    <w:rsid w:val="00EB37FD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7F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37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7F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B37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2016-04-20T19:34:00Z</dcterms:created>
  <dcterms:modified xsi:type="dcterms:W3CDTF">2016-04-22T15:16:00Z</dcterms:modified>
</cp:coreProperties>
</file>